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840D" w14:textId="77777777" w:rsidR="00392467" w:rsidRPr="00C009DA" w:rsidRDefault="00392467" w:rsidP="00C009DA">
      <w:pPr>
        <w:pStyle w:val="Nadpis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009DA">
        <w:rPr>
          <w:rFonts w:asciiTheme="minorHAnsi" w:hAnsiTheme="minorHAnsi" w:cstheme="minorHAnsi"/>
          <w:b/>
          <w:bCs/>
          <w:color w:val="auto"/>
          <w:sz w:val="28"/>
          <w:szCs w:val="28"/>
        </w:rPr>
        <w:t>PROHLÁŠENÍ O ZPRACOVÁNÍ OSOBNÍCH ÚDAJŮ</w:t>
      </w:r>
    </w:p>
    <w:p w14:paraId="6073665F" w14:textId="09F4D3D4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Prohlášení o zpracování osobních údajů dle nařízení Evropského parlamentu a Rady (EU) 2016/679 o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ochraně fyzických osob v souvislosti se zpracováním osobních údajů a poučení subjektů údajů (dále jen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„GDPR“).</w:t>
      </w:r>
    </w:p>
    <w:p w14:paraId="462B3D9A" w14:textId="77777777" w:rsidR="00392467" w:rsidRPr="00C009DA" w:rsidRDefault="00392467" w:rsidP="00392467">
      <w:pPr>
        <w:spacing w:line="240" w:lineRule="auto"/>
        <w:jc w:val="both"/>
        <w:rPr>
          <w:rFonts w:cstheme="minorHAnsi"/>
          <w:b/>
          <w:bCs/>
        </w:rPr>
      </w:pPr>
      <w:r w:rsidRPr="00C009DA">
        <w:rPr>
          <w:rFonts w:cstheme="minorHAnsi"/>
          <w:b/>
          <w:bCs/>
        </w:rPr>
        <w:t>1. Správce osobních údajů</w:t>
      </w:r>
    </w:p>
    <w:p w14:paraId="525491E0" w14:textId="747B5A5A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Správcem osobních údajů</w:t>
      </w:r>
      <w:r w:rsidR="001A5FC1" w:rsidRPr="00C009DA">
        <w:rPr>
          <w:rFonts w:cstheme="minorHAnsi"/>
        </w:rPr>
        <w:t xml:space="preserve"> </w:t>
      </w:r>
      <w:r w:rsidR="00C009DA" w:rsidRPr="00C009DA">
        <w:rPr>
          <w:rFonts w:cstheme="minorHAnsi"/>
        </w:rPr>
        <w:t>je</w:t>
      </w:r>
      <w:r w:rsidRPr="00C009DA">
        <w:rPr>
          <w:rFonts w:cstheme="minorHAnsi"/>
        </w:rPr>
        <w:t xml:space="preserve"> </w:t>
      </w:r>
      <w:r w:rsidR="00123A3F" w:rsidRPr="00C009DA">
        <w:rPr>
          <w:rFonts w:cstheme="minorHAnsi"/>
        </w:rPr>
        <w:t>podnikající fyzická osoba Milan Rus, IČ: 62092782, DIČ: CZ6507081955 se sídlem Oderská 3, 625 00 Brno.</w:t>
      </w:r>
      <w:r w:rsidRPr="00C009DA">
        <w:rPr>
          <w:rFonts w:cstheme="minorHAnsi"/>
        </w:rPr>
        <w:t>, (dále jen „správce“), která Vás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tímto v souladu s čl. 12 GDPR informuje o zpracování Vašich osobních údajů a o Vašich právech.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Při zpracování osobních údajů ctíme a respektujeme standardy ochrany osobních údajů a dodržujeme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následující zásady: osobní údaje zpracováváme vždy pro jasně a srozumitelně stanovený účel,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stanovenými prostředky a způsobem pouze pro dobu, která je nezbytně nutná. Osobní data našich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klientů a zaměstnanců sbíráme pouze v nutném rozsahu a nepředáváme je třetím osobám, s</w:t>
      </w:r>
      <w:r w:rsidR="00123A3F" w:rsidRPr="00C009DA">
        <w:rPr>
          <w:rFonts w:cstheme="minorHAnsi"/>
        </w:rPr>
        <w:t> </w:t>
      </w:r>
      <w:r w:rsidRPr="00C009DA">
        <w:rPr>
          <w:rFonts w:cstheme="minorHAnsi"/>
        </w:rPr>
        <w:t>výjimkou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těch, které se přímo podílí na procesech uvnitř společnosti za účelem jejich nutného zpracování.</w:t>
      </w:r>
    </w:p>
    <w:p w14:paraId="32E77967" w14:textId="3B46163F" w:rsidR="00392467" w:rsidRPr="00C009DA" w:rsidRDefault="00392467" w:rsidP="00392467">
      <w:pPr>
        <w:spacing w:line="240" w:lineRule="auto"/>
        <w:jc w:val="both"/>
        <w:rPr>
          <w:rFonts w:cstheme="minorHAnsi"/>
          <w:color w:val="FF0000"/>
        </w:rPr>
      </w:pPr>
      <w:r w:rsidRPr="00C009DA">
        <w:rPr>
          <w:rFonts w:cstheme="minorHAnsi"/>
        </w:rPr>
        <w:t>Spolupracující osoby (zaměstnanci, subdodavatelé) jsou nuceni přihlásit se k zásadám zpracování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osobních dat správce a podstupují pravidelná školení.</w:t>
      </w:r>
      <w:r w:rsidR="00123A3F" w:rsidRPr="00C009DA">
        <w:rPr>
          <w:rFonts w:cstheme="minorHAnsi"/>
        </w:rPr>
        <w:t xml:space="preserve"> </w:t>
      </w:r>
    </w:p>
    <w:p w14:paraId="75293590" w14:textId="77777777" w:rsidR="00392467" w:rsidRPr="00C009DA" w:rsidRDefault="00392467" w:rsidP="00392467">
      <w:pPr>
        <w:spacing w:line="240" w:lineRule="auto"/>
        <w:jc w:val="both"/>
        <w:rPr>
          <w:rFonts w:cstheme="minorHAnsi"/>
          <w:b/>
          <w:bCs/>
        </w:rPr>
      </w:pPr>
      <w:r w:rsidRPr="00C009DA">
        <w:rPr>
          <w:rFonts w:cstheme="minorHAnsi"/>
          <w:b/>
          <w:bCs/>
        </w:rPr>
        <w:t>2. Rozsah zpracování osobních údajů</w:t>
      </w:r>
    </w:p>
    <w:p w14:paraId="53F7ED8F" w14:textId="26441428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Osobní údaje jsou zpracovány v rozsahu, v jakém je příslušný subjekt údajů správci poskytl, a to v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souvislosti s uzavřením smluvního či jiného právního vztahu se správcem, z důvodu oprávněného zájmu,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nebo které správce shromáždil jinak a zpracovává je v souladu s platnými právními předpisy či k</w:t>
      </w:r>
      <w:r w:rsidR="00123A3F" w:rsidRPr="00C009DA">
        <w:rPr>
          <w:rFonts w:cstheme="minorHAnsi"/>
        </w:rPr>
        <w:t> </w:t>
      </w:r>
      <w:r w:rsidRPr="00C009DA">
        <w:rPr>
          <w:rFonts w:cstheme="minorHAnsi"/>
        </w:rPr>
        <w:t>plnění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zákonných povinností správce.</w:t>
      </w:r>
    </w:p>
    <w:p w14:paraId="69615F5D" w14:textId="77777777" w:rsidR="00392467" w:rsidRPr="00C009DA" w:rsidRDefault="00392467" w:rsidP="00392467">
      <w:pPr>
        <w:spacing w:line="240" w:lineRule="auto"/>
        <w:jc w:val="both"/>
        <w:rPr>
          <w:rFonts w:cstheme="minorHAnsi"/>
          <w:b/>
          <w:bCs/>
        </w:rPr>
      </w:pPr>
      <w:r w:rsidRPr="00C009DA">
        <w:rPr>
          <w:rFonts w:cstheme="minorHAnsi"/>
          <w:b/>
          <w:bCs/>
        </w:rPr>
        <w:t>3. Zdroje osobních údajů</w:t>
      </w:r>
    </w:p>
    <w:p w14:paraId="713AD18D" w14:textId="7324E941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přímo od subjektů údajů (registrace, webové kontaktní formuláře a chat, e-maily, telefon, webové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stránky, vizitky aj.)</w:t>
      </w:r>
    </w:p>
    <w:p w14:paraId="47159DAD" w14:textId="5200F7B9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veřejně přístupné rejstříky, seznamy a evidence (např. obchodní rejstřík, živnostenský rejstřík,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katastr nemovitostí apod.)</w:t>
      </w:r>
    </w:p>
    <w:p w14:paraId="21AAA2CD" w14:textId="620B44E6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automatizovaný záznam elektronické komunikace na základě zákona 127/2005 Sb. a vyhlášky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357/2012 Sb.</w:t>
      </w:r>
    </w:p>
    <w:p w14:paraId="2A345888" w14:textId="77777777" w:rsidR="00392467" w:rsidRPr="00C009DA" w:rsidRDefault="00392467" w:rsidP="00392467">
      <w:pPr>
        <w:spacing w:line="240" w:lineRule="auto"/>
        <w:jc w:val="both"/>
        <w:rPr>
          <w:rFonts w:cstheme="minorHAnsi"/>
          <w:b/>
          <w:bCs/>
        </w:rPr>
      </w:pPr>
      <w:r w:rsidRPr="00C009DA">
        <w:rPr>
          <w:rFonts w:cstheme="minorHAnsi"/>
          <w:b/>
          <w:bCs/>
        </w:rPr>
        <w:t>4. Kategorie osobních údajů, které jsou předmětem zpracování</w:t>
      </w:r>
    </w:p>
    <w:p w14:paraId="08D6D299" w14:textId="1BD25066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adresní a identifikační údaje sloužící k jednoznačné a nezaměnitelné identifikaci subjektu údajů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(např. jméno, příjmení, titul, příp. rodné číslo, datum narození, adresa trvalého pobytu, IČ, DIČ) a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údaje umožňující kontakt se subjektem údajů (kontaktní údaje – např. kontaktní adresa, číslo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telefonu, číslo faxu, e-mailová adresa a jiné obdobné informace)</w:t>
      </w:r>
    </w:p>
    <w:p w14:paraId="7B1C7347" w14:textId="68C9124C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IP adresy, telefonní čísla a jiné provozní a lokalizační údaje vyplývající z provozu služeb sbírané a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uchovávané z důvodu zákonné povinnosti</w:t>
      </w:r>
    </w:p>
    <w:p w14:paraId="0D7F6C46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IP adresy a jiné provozní a lokalizační údaje k nutné míře zachování kvality služby</w:t>
      </w:r>
    </w:p>
    <w:p w14:paraId="6C69681C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popisné údaje (např. bankovní spojení)</w:t>
      </w:r>
    </w:p>
    <w:p w14:paraId="22CBDA3B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další údaje nezbytné pro plnění smlouvy</w:t>
      </w:r>
    </w:p>
    <w:p w14:paraId="128E8C46" w14:textId="0814DF0B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údaje poskytnuté nad rámec příslušných zákonů zpracovávané v rámci uděleného souhlasu ze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strany subjektu údajů (zpracování fotografií, použití osobních údajů za účelem personálních řízení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aj.)</w:t>
      </w:r>
    </w:p>
    <w:p w14:paraId="01A819AF" w14:textId="77777777" w:rsidR="00392467" w:rsidRPr="00C009DA" w:rsidRDefault="00392467" w:rsidP="00392467">
      <w:pPr>
        <w:spacing w:line="240" w:lineRule="auto"/>
        <w:jc w:val="both"/>
        <w:rPr>
          <w:rFonts w:cstheme="minorHAnsi"/>
          <w:b/>
          <w:bCs/>
        </w:rPr>
      </w:pPr>
      <w:r w:rsidRPr="00C009DA">
        <w:rPr>
          <w:rFonts w:cstheme="minorHAnsi"/>
          <w:b/>
          <w:bCs/>
        </w:rPr>
        <w:t>5. Účel zpracování osobních údajů</w:t>
      </w:r>
    </w:p>
    <w:p w14:paraId="28EE0BE8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účely obsažené v rámci souhlasu subjektu údajů</w:t>
      </w:r>
    </w:p>
    <w:p w14:paraId="4F4B7D64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jednání o smluvním vztahu</w:t>
      </w:r>
    </w:p>
    <w:p w14:paraId="1E163235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plnění smlouvy</w:t>
      </w:r>
    </w:p>
    <w:p w14:paraId="5490DCAA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ochrana práv správce, příjemce nebo jiných dotčených osob (např. vymáhání pohledávek správce)</w:t>
      </w:r>
    </w:p>
    <w:p w14:paraId="546E558D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archivnictví vedené na základě zákona</w:t>
      </w:r>
    </w:p>
    <w:p w14:paraId="27D4DC5D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výběrová řízení na volná pracovní místa</w:t>
      </w:r>
    </w:p>
    <w:p w14:paraId="2C16A2F8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lastRenderedPageBreak/>
        <w:t>▪ plnění zákonných povinností ze strany správce</w:t>
      </w:r>
    </w:p>
    <w:p w14:paraId="7B76CCFF" w14:textId="77777777" w:rsidR="00392467" w:rsidRPr="00C009DA" w:rsidRDefault="00392467" w:rsidP="00392467">
      <w:pPr>
        <w:spacing w:line="240" w:lineRule="auto"/>
        <w:jc w:val="both"/>
        <w:rPr>
          <w:rFonts w:cstheme="minorHAnsi"/>
          <w:b/>
          <w:bCs/>
        </w:rPr>
      </w:pPr>
      <w:r w:rsidRPr="00C009DA">
        <w:rPr>
          <w:rFonts w:cstheme="minorHAnsi"/>
          <w:b/>
          <w:bCs/>
        </w:rPr>
        <w:t>6. Způsob zpracování a ochrany osobních údajů</w:t>
      </w:r>
    </w:p>
    <w:p w14:paraId="2A6F31CD" w14:textId="15DA4331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Zpracování osobních údajů provádí správce. Zpracování je prováděno v jeho provozovnách, pobočkách a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sídle správce jednotlivými pověřenými zaměstnanci správce, příp. zpracovatelem. Ke zpracování dochází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prostřednictvím výpočetní techniky, popř. i manuálním způsobem u osobních údajů v listinné podobě za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dodržení všech bezpečnostních zásad pro správu a zpracování osobních údajů. Za tímto účelem přijal správce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technickoorganizační opatření k zajištění ochrany osobních údajů, zejména opatření, aby nemohlo dojít k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neoprávněnému nebo nahodilému přístupu k osobním údajům, jejich změně, zničení či ztrátě,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neoprávněným přenosům, k jejich neoprávněnému zpracování, jakož i k jinému zneužití osobních údajů.</w:t>
      </w:r>
    </w:p>
    <w:p w14:paraId="65A6992D" w14:textId="35FC2DC4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Veškeré subjekty, kterým mohou být osobní údaje zpřístupněny, respektují právo subjektů údajů na ochranu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soukromí a jsou povinny postupovat dle platných právních předpisů týkajících se ochrany osobních údajů.</w:t>
      </w:r>
    </w:p>
    <w:p w14:paraId="434F4A09" w14:textId="25610C83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 xml:space="preserve">Vaše data jsou tak zpracována zejména </w:t>
      </w:r>
      <w:r w:rsidR="00123A3F" w:rsidRPr="00C009DA">
        <w:rPr>
          <w:rFonts w:cstheme="minorHAnsi"/>
        </w:rPr>
        <w:t>a pouze v provozovně firmy.</w:t>
      </w:r>
    </w:p>
    <w:p w14:paraId="5C0B7670" w14:textId="77777777" w:rsidR="00392467" w:rsidRPr="00C009DA" w:rsidRDefault="00392467" w:rsidP="00392467">
      <w:pPr>
        <w:spacing w:line="240" w:lineRule="auto"/>
        <w:jc w:val="both"/>
        <w:rPr>
          <w:rFonts w:cstheme="minorHAnsi"/>
          <w:b/>
          <w:bCs/>
        </w:rPr>
      </w:pPr>
      <w:r w:rsidRPr="00C009DA">
        <w:rPr>
          <w:rFonts w:cstheme="minorHAnsi"/>
          <w:b/>
          <w:bCs/>
        </w:rPr>
        <w:t>7. Doba zpracování osobních údajů</w:t>
      </w:r>
    </w:p>
    <w:p w14:paraId="53611008" w14:textId="5864512A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V souladu se lhůtami uvedenými v příslušných smlouvách, ve spisovém a skartačním řádu správce či v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příslušných právních předpisech jde o dobu nezbytně nutnou k zajištění práv a povinností plynoucích jak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ze závazkového vztahu, tak i z příslušných právních předpisů.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Typicky jsou tak osobní údaje zpracovávány v plném rozsahu pouze po dobu trvání smluvního vztahu a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po skončení platnosti jsou údaje zpracovávány pouze v rámci zákonných předpisů.</w:t>
      </w:r>
    </w:p>
    <w:p w14:paraId="406340E1" w14:textId="456147D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Během trvání smlouvy jsou průběžně zpracovávány zejména provozní a lokalizační údaje, které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uchováváme po dobu 12 měsíců s výjimkou údajů nutných pro zpracování statistik pro ČTÚ.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Po ukončení smluvního vztahu jsou osobní údaje uchovány pouze po dobu nezbytně nutnou z</w:t>
      </w:r>
      <w:r w:rsidR="00123A3F" w:rsidRPr="00C009DA">
        <w:rPr>
          <w:rFonts w:cstheme="minorHAnsi"/>
        </w:rPr>
        <w:t> </w:t>
      </w:r>
      <w:r w:rsidRPr="00C009DA">
        <w:rPr>
          <w:rFonts w:cstheme="minorHAnsi"/>
        </w:rPr>
        <w:t>důvodu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oprávněného důvodu Správce či pro plnění zákonných povinností, nejdéle však po 10let.</w:t>
      </w:r>
    </w:p>
    <w:p w14:paraId="184E78D8" w14:textId="384BFF7A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 xml:space="preserve">Uvedené lhůty platí při vyrovnání všech závazků (zapůjčené zařízení, faktury, </w:t>
      </w:r>
      <w:proofErr w:type="gramStart"/>
      <w:r w:rsidRPr="00C009DA">
        <w:rPr>
          <w:rFonts w:cstheme="minorHAnsi"/>
        </w:rPr>
        <w:t>vybavení,</w:t>
      </w:r>
      <w:proofErr w:type="gramEnd"/>
      <w:r w:rsidRPr="00C009DA">
        <w:rPr>
          <w:rFonts w:cstheme="minorHAnsi"/>
        </w:rPr>
        <w:t xml:space="preserve"> atd.), v</w:t>
      </w:r>
      <w:r w:rsidR="00123A3F" w:rsidRPr="00C009DA">
        <w:rPr>
          <w:rFonts w:cstheme="minorHAnsi"/>
        </w:rPr>
        <w:t> </w:t>
      </w:r>
      <w:r w:rsidRPr="00C009DA">
        <w:rPr>
          <w:rFonts w:cstheme="minorHAnsi"/>
        </w:rPr>
        <w:t>opačném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případě budou vaše údaje uchovány až do vzájemného vypořádání. Tyto lhůty mohou být též prodlouženy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např. soudním sporem, daňovou kontrolou apod.</w:t>
      </w:r>
    </w:p>
    <w:p w14:paraId="157EC239" w14:textId="77777777" w:rsidR="00392467" w:rsidRPr="00C009DA" w:rsidRDefault="00392467" w:rsidP="00392467">
      <w:pPr>
        <w:spacing w:line="240" w:lineRule="auto"/>
        <w:jc w:val="both"/>
        <w:rPr>
          <w:rFonts w:cstheme="minorHAnsi"/>
          <w:b/>
          <w:bCs/>
        </w:rPr>
      </w:pPr>
      <w:r w:rsidRPr="00C009DA">
        <w:rPr>
          <w:rFonts w:cstheme="minorHAnsi"/>
          <w:b/>
          <w:bCs/>
        </w:rPr>
        <w:t>8. Předávání osobních údajů jiným osobám</w:t>
      </w:r>
    </w:p>
    <w:p w14:paraId="18437313" w14:textId="73B0D72C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Vaše osobní údaje Správce zpřístupní jiným osobám pouze v obvyklém rozsahu a pouze zpracovatelům či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jiným příjemcům, typicky dodavatelům externích služeb, za dodržení všech zásad z GDPR vyplívajících. Dále</w:t>
      </w:r>
      <w:r w:rsidR="00C009DA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mohou být osobní údaje zpřístupňovány v nezbytně nutném rozsahu právním, ekonomickým a daňovým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 xml:space="preserve">poradcům. Osobní údaje týkající se dlužníků mohou být zpřístupněny také inkasním </w:t>
      </w:r>
      <w:proofErr w:type="gramStart"/>
      <w:r w:rsidRPr="00C009DA">
        <w:rPr>
          <w:rFonts w:cstheme="minorHAnsi"/>
        </w:rPr>
        <w:t>agenturám</w:t>
      </w:r>
      <w:proofErr w:type="gramEnd"/>
      <w:r w:rsidRPr="00C009DA">
        <w:rPr>
          <w:rFonts w:cstheme="minorHAnsi"/>
        </w:rPr>
        <w:t xml:space="preserve"> a to za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účelem vymáhání pohledávek. Na vyžádání či v případě podezření na protiprávní jednání mohou být osobní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údaje předané také orgánům veřejné správy.</w:t>
      </w:r>
    </w:p>
    <w:p w14:paraId="30276E7A" w14:textId="1D6D02DA" w:rsidR="00392467" w:rsidRPr="00C009DA" w:rsidRDefault="00123A3F" w:rsidP="00392467">
      <w:pPr>
        <w:spacing w:line="240" w:lineRule="auto"/>
        <w:jc w:val="both"/>
        <w:rPr>
          <w:rFonts w:cstheme="minorHAnsi"/>
          <w:b/>
          <w:bCs/>
        </w:rPr>
      </w:pPr>
      <w:r w:rsidRPr="00C009DA">
        <w:rPr>
          <w:rFonts w:cstheme="minorHAnsi"/>
          <w:b/>
          <w:bCs/>
        </w:rPr>
        <w:t>9</w:t>
      </w:r>
      <w:r w:rsidR="00392467" w:rsidRPr="00C009DA">
        <w:rPr>
          <w:rFonts w:cstheme="minorHAnsi"/>
          <w:b/>
          <w:bCs/>
        </w:rPr>
        <w:t>. Právní základ zpracování</w:t>
      </w:r>
    </w:p>
    <w:p w14:paraId="3A0531B1" w14:textId="6B8178F2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Správce zpracovává údaje se souhlasem subjektu údajů s výjimkou zákonem stanovených případů, kdy</w:t>
      </w:r>
      <w:r w:rsidR="00DB35AE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zpracování osobních údajů nevyžaduje souhlas subjektu údajů.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V souladu se čl. 6 odst. 1 GDPR může správce bez souhlasu subjektu údajů zpracovávat tyto údaje:</w:t>
      </w:r>
    </w:p>
    <w:p w14:paraId="7450183B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subjekt údajů udělil souhlas pro jeden či více konkrétních účelů,</w:t>
      </w:r>
    </w:p>
    <w:p w14:paraId="0D3A2AB9" w14:textId="68DCA20D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zpracování je nezbytné pro splnění smlouvy, jejíž smluvní stranou je subjekt údajů, nebo pro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provedení opatření přijatých před uzavřením smlouvy na žádost tohoto subjektu údajů,</w:t>
      </w:r>
    </w:p>
    <w:p w14:paraId="0B85B49B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zpracování je nezbytné pro splnění právní povinnosti, která se na správce vztahuje,</w:t>
      </w:r>
    </w:p>
    <w:p w14:paraId="5B0D94A3" w14:textId="3A3DA15D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zpracování je nezbytné pro ochranu životně důležitých zájmů subjektu údajů nebo jiné fyzické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osoby,</w:t>
      </w:r>
    </w:p>
    <w:p w14:paraId="72C2CAB7" w14:textId="4438D95A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zpracování je nezbytné pro splnění úkolu prováděného ve veřejném zájmu nebo při výkonu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veřejné moci, kterým je pověřen správce,</w:t>
      </w:r>
    </w:p>
    <w:p w14:paraId="1528BF8F" w14:textId="4F5D1E8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▪ zpracování je nezbytné pro účely oprávněných zájmů příslušného správce či třetí strany, kromě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případů, kdy před těmito zájmy mají přednost zájmy nebo základní práva a svobody subjektu</w:t>
      </w:r>
      <w:r w:rsidR="00DB35AE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údajů vyžadující ochranu osobních údajů.</w:t>
      </w:r>
    </w:p>
    <w:p w14:paraId="57499C67" w14:textId="49AC0FE6" w:rsidR="00392467" w:rsidRPr="00C009DA" w:rsidRDefault="00392467" w:rsidP="00392467">
      <w:pPr>
        <w:spacing w:line="240" w:lineRule="auto"/>
        <w:jc w:val="both"/>
        <w:rPr>
          <w:rFonts w:cstheme="minorHAnsi"/>
          <w:b/>
          <w:bCs/>
        </w:rPr>
      </w:pPr>
      <w:r w:rsidRPr="00C009DA">
        <w:rPr>
          <w:rFonts w:cstheme="minorHAnsi"/>
          <w:b/>
          <w:bCs/>
        </w:rPr>
        <w:t>1</w:t>
      </w:r>
      <w:r w:rsidR="00123A3F" w:rsidRPr="00C009DA">
        <w:rPr>
          <w:rFonts w:cstheme="minorHAnsi"/>
          <w:b/>
          <w:bCs/>
        </w:rPr>
        <w:t>0</w:t>
      </w:r>
      <w:r w:rsidRPr="00C009DA">
        <w:rPr>
          <w:rFonts w:cstheme="minorHAnsi"/>
          <w:b/>
          <w:bCs/>
        </w:rPr>
        <w:t>. Práva subjektů údajů</w:t>
      </w:r>
    </w:p>
    <w:p w14:paraId="3E01F1E3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Subjekt údajů má dle GDPR následující práva:</w:t>
      </w:r>
    </w:p>
    <w:p w14:paraId="3CCE7CC4" w14:textId="197F22AA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lastRenderedPageBreak/>
        <w:t>• požadovat přístup k osobním údajům, které správce zpracovává, tedy získat od správce informace, zda</w:t>
      </w:r>
      <w:r w:rsidR="00DB35AE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osobní údaje, které se ho týkají, jsou či nejsou zpracovávány. Pokud je tomu tak, má právo získat přístup</w:t>
      </w:r>
      <w:r w:rsidR="00DB35AE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k těmto údajům a k dalším informacím uvedeným v čl. 15 GDPR,</w:t>
      </w:r>
    </w:p>
    <w:p w14:paraId="702AB850" w14:textId="325711F6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• požadovat opravu či doplnění osobních údajů, které správce zpracovává, pokud jsou nepřesné (čl. 16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GDPR),</w:t>
      </w:r>
    </w:p>
    <w:p w14:paraId="31EDD4BE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• požadovat odstranění osobních údajů v případech, které jsou upraveny v čl. 17 GDPR,</w:t>
      </w:r>
    </w:p>
    <w:p w14:paraId="0C074449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• požadovat omezení zpracování údajů v případech, které jsou upraveny v čl. 18 GDPR,</w:t>
      </w:r>
    </w:p>
    <w:p w14:paraId="7E655481" w14:textId="5604874B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• získat ty osobní údaje, které se ho týkají a které jsou zpracovány s jeho souhlasem, nebo které jsou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zpracovány pro plnění smlouvy nebo pro provedení opatření přijatých před uzavřením smlouvy,</w:t>
      </w:r>
    </w:p>
    <w:p w14:paraId="7C94809C" w14:textId="2164ECCE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• získat tyto osobní údaje ve strukturovaném, běžně používaném a strojově čitelném formátu, přičemž má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právo předat tyto údaje jinému správci, a to za podmínek a s omezeními uvedenými v čl. 20 GDPR,</w:t>
      </w:r>
    </w:p>
    <w:p w14:paraId="6816DACE" w14:textId="77777777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• má právo vznést námitku proti zpracování dle čl. 21 GDPR</w:t>
      </w:r>
    </w:p>
    <w:p w14:paraId="68561355" w14:textId="63409F83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• právo podat stížnost k dozorovému úřadu – subjekt údajů má právo na stížnost na domnělé porušení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obecného nařízení u dozorového úřadu, především v členském státě obvyklého pobytu nebo výkonu</w:t>
      </w:r>
      <w:r w:rsidR="00123A3F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práce.</w:t>
      </w:r>
    </w:p>
    <w:p w14:paraId="64D527B2" w14:textId="64B726F6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O přijetí každé žádosti dle výše uvedených bodů budeme žadatele neprodleně informovat a bez zbytečného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odkladu, nejpozději však do 1 měsíce, podáme požadovanou informaci či informaci o přijatých opatřeních.</w:t>
      </w:r>
    </w:p>
    <w:p w14:paraId="5777AB0A" w14:textId="3A1C47E5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Tuto lhůtu je možné v případě potřeby a s ohledem na složitost a počet žádostí prodloužit o další dva měsíce.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V určitých specifických případech definovaných v GDPR nejsme povinni zcela nebo zčásti žádosti vyhovět.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Bude tomu tak zejména, bude-li žádost zjevně nedůvodná nebo nepřiměřená, zejména protože se opakuje. V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takových případech můžeme uložit přiměřený poplatek zohledňující administrativní náklady spojené s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poskytnutím požadovaných informací nebo odmítnout žádosti vyhovět. O tomto bude žadatel vždy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informován.</w:t>
      </w:r>
    </w:p>
    <w:p w14:paraId="613A034E" w14:textId="60146548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V případě, kdy budeme mít důvodné pochybnosti o totožnosti žadatele o poskytnutí informací, můžeme jej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požádat o poskytnutí dodatečných informací nezbytných k potvrzení jeho totožnosti.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Informace o uplatnění práv subjektu údajů si po přiměřenou dobu (typicky 3 roky) uložíme za účelem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evidence a dokladování této skutečnosti, pro statistické účely, zlepšování našich služeb a ochrany našich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práv.</w:t>
      </w:r>
    </w:p>
    <w:p w14:paraId="02594933" w14:textId="4EC629DA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V případě, kdy se subjekt údajů domnívá, že je s jeho osobními údaji nakládáno neoprávněně či jinak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porušujeme jeho práva, má právo podat stížnost u dozorového úřadu.</w:t>
      </w:r>
    </w:p>
    <w:p w14:paraId="3659E5EC" w14:textId="78E3106E" w:rsidR="00392467" w:rsidRPr="00C009DA" w:rsidRDefault="00392467" w:rsidP="00392467">
      <w:pPr>
        <w:spacing w:line="240" w:lineRule="auto"/>
        <w:jc w:val="both"/>
        <w:rPr>
          <w:rFonts w:cstheme="minorHAnsi"/>
          <w:b/>
          <w:bCs/>
        </w:rPr>
      </w:pPr>
      <w:r w:rsidRPr="00C009DA">
        <w:rPr>
          <w:rFonts w:cstheme="minorHAnsi"/>
          <w:b/>
          <w:bCs/>
        </w:rPr>
        <w:t>1</w:t>
      </w:r>
      <w:r w:rsidR="00933FA8" w:rsidRPr="00C009DA">
        <w:rPr>
          <w:rFonts w:cstheme="minorHAnsi"/>
          <w:b/>
          <w:bCs/>
        </w:rPr>
        <w:t>1</w:t>
      </w:r>
      <w:r w:rsidRPr="00C009DA">
        <w:rPr>
          <w:rFonts w:cstheme="minorHAnsi"/>
          <w:b/>
          <w:bCs/>
        </w:rPr>
        <w:t>. Právo na námitku</w:t>
      </w:r>
    </w:p>
    <w:p w14:paraId="5071DB6A" w14:textId="60B9240A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Pokud je právním důvodem zpracování osobních údajů tzv. oprávněný zájem, má subjekt právo kdykoli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vznést věcnou námitku proti takovému zpracování osobních údajů. V takovém případě nebudou osobní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údaje dále zpracovávány, pokud nebudou dány závažné oprávněné důvody pro zpracování, které převáží nad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zájmy subjektu nebo jeho právy a svobodami, nebo pokud nebudou zpracovávány pro určení, výkon nebo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obhajobu právních nároků. Námitku proti zpracování může dotčená osoba vznést prostřednictvím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kontaktních údajů uvedených níže. V e-mailu prosím uveďte konkrétní situaci, která Vás vede k závěru, že by</w:t>
      </w:r>
      <w:r w:rsidR="00933FA8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Správce neměl Vaše údaje zpracovávat. V případě zpracování údajů pro účely přímého marketingu je možné</w:t>
      </w:r>
      <w:r w:rsidR="00DB35AE" w:rsidRPr="00C009DA">
        <w:rPr>
          <w:rFonts w:cstheme="minorHAnsi"/>
        </w:rPr>
        <w:t xml:space="preserve"> </w:t>
      </w:r>
      <w:r w:rsidRPr="00C009DA">
        <w:rPr>
          <w:rFonts w:cstheme="minorHAnsi"/>
        </w:rPr>
        <w:t>vždy vznést námitku bez dalšího zdůvodňování.</w:t>
      </w:r>
    </w:p>
    <w:p w14:paraId="3AFB4235" w14:textId="06C89D49" w:rsidR="00392467" w:rsidRPr="00C009DA" w:rsidRDefault="00392467" w:rsidP="00392467">
      <w:pPr>
        <w:spacing w:line="240" w:lineRule="auto"/>
        <w:jc w:val="both"/>
        <w:rPr>
          <w:rFonts w:cstheme="minorHAnsi"/>
          <w:b/>
          <w:bCs/>
        </w:rPr>
      </w:pPr>
      <w:r w:rsidRPr="00C009DA">
        <w:rPr>
          <w:rFonts w:cstheme="minorHAnsi"/>
          <w:b/>
          <w:bCs/>
        </w:rPr>
        <w:t>1</w:t>
      </w:r>
      <w:r w:rsidR="00933FA8" w:rsidRPr="00C009DA">
        <w:rPr>
          <w:rFonts w:cstheme="minorHAnsi"/>
          <w:b/>
          <w:bCs/>
        </w:rPr>
        <w:t>2</w:t>
      </w:r>
      <w:r w:rsidRPr="00C009DA">
        <w:rPr>
          <w:rFonts w:cstheme="minorHAnsi"/>
          <w:b/>
          <w:bCs/>
        </w:rPr>
        <w:t>. Kontaktní informace</w:t>
      </w:r>
    </w:p>
    <w:p w14:paraId="5427B6C8" w14:textId="16974F1E" w:rsidR="00392467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V ohledu ochrany Vašich osobních údajů nás můžete kdykoliv kontaktovat na adrese</w:t>
      </w:r>
      <w:r w:rsidR="00933FA8" w:rsidRPr="00C009DA">
        <w:rPr>
          <w:rFonts w:cstheme="minorHAnsi"/>
        </w:rPr>
        <w:t xml:space="preserve"> (provozovna)</w:t>
      </w:r>
      <w:r w:rsidRPr="00C009DA">
        <w:rPr>
          <w:rFonts w:cstheme="minorHAnsi"/>
        </w:rPr>
        <w:t>:</w:t>
      </w:r>
    </w:p>
    <w:p w14:paraId="34C56C61" w14:textId="77777777" w:rsidR="00933FA8" w:rsidRPr="00C009DA" w:rsidRDefault="00933FA8" w:rsidP="00933FA8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 xml:space="preserve">Milan Rus – DETEC, Máchalova 5, 625 00 Brno, Česká </w:t>
      </w:r>
      <w:proofErr w:type="gramStart"/>
      <w:r w:rsidRPr="00C009DA">
        <w:rPr>
          <w:rFonts w:cstheme="minorHAnsi"/>
        </w:rPr>
        <w:t>Republika</w:t>
      </w:r>
      <w:proofErr w:type="gramEnd"/>
    </w:p>
    <w:p w14:paraId="14DB9AE2" w14:textId="77777777" w:rsidR="00933FA8" w:rsidRPr="00C009DA" w:rsidRDefault="00933FA8" w:rsidP="00933FA8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 xml:space="preserve">Tel.: +420 547 241 </w:t>
      </w:r>
      <w:proofErr w:type="gramStart"/>
      <w:r w:rsidRPr="00C009DA">
        <w:rPr>
          <w:rFonts w:cstheme="minorHAnsi"/>
        </w:rPr>
        <w:t>849,  +</w:t>
      </w:r>
      <w:proofErr w:type="gramEnd"/>
      <w:r w:rsidRPr="00C009DA">
        <w:rPr>
          <w:rFonts w:cstheme="minorHAnsi"/>
        </w:rPr>
        <w:t>420 602 589 812</w:t>
      </w:r>
    </w:p>
    <w:p w14:paraId="09BA898B" w14:textId="47D19B2E" w:rsidR="00933FA8" w:rsidRPr="00C009DA" w:rsidRDefault="00933FA8" w:rsidP="00933FA8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 xml:space="preserve">E-mail: detec@detec.cz, </w:t>
      </w:r>
      <w:proofErr w:type="gramStart"/>
      <w:r w:rsidRPr="00C009DA">
        <w:rPr>
          <w:rFonts w:cstheme="minorHAnsi"/>
        </w:rPr>
        <w:t>Web</w:t>
      </w:r>
      <w:proofErr w:type="gramEnd"/>
      <w:r w:rsidRPr="00C009DA">
        <w:rPr>
          <w:rFonts w:cstheme="minorHAnsi"/>
        </w:rPr>
        <w:t>: www.detec.cz</w:t>
      </w:r>
    </w:p>
    <w:p w14:paraId="0654DF64" w14:textId="439A4297" w:rsidR="00A91AFC" w:rsidRPr="00C009DA" w:rsidRDefault="00392467" w:rsidP="00392467">
      <w:pPr>
        <w:spacing w:line="240" w:lineRule="auto"/>
        <w:jc w:val="both"/>
        <w:rPr>
          <w:rFonts w:cstheme="minorHAnsi"/>
        </w:rPr>
      </w:pPr>
      <w:r w:rsidRPr="00C009DA">
        <w:rPr>
          <w:rFonts w:cstheme="minorHAnsi"/>
        </w:rPr>
        <w:t>Toto prohlášení je veřejně přístupné na internetových stránkách správce a v provozovně správce.</w:t>
      </w:r>
    </w:p>
    <w:sectPr w:rsidR="00A91AFC" w:rsidRPr="00C009DA" w:rsidSect="00432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67"/>
    <w:rsid w:val="00123A3F"/>
    <w:rsid w:val="001A5FC1"/>
    <w:rsid w:val="00392467"/>
    <w:rsid w:val="0043298E"/>
    <w:rsid w:val="00440674"/>
    <w:rsid w:val="008013E2"/>
    <w:rsid w:val="00932EA6"/>
    <w:rsid w:val="00933FA8"/>
    <w:rsid w:val="00982712"/>
    <w:rsid w:val="009856F8"/>
    <w:rsid w:val="00A07C30"/>
    <w:rsid w:val="00A14E4B"/>
    <w:rsid w:val="00A91AFC"/>
    <w:rsid w:val="00B95981"/>
    <w:rsid w:val="00C009DA"/>
    <w:rsid w:val="00D72CCA"/>
    <w:rsid w:val="00D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8D70"/>
  <w15:chartTrackingRefBased/>
  <w15:docId w15:val="{EAE2BE05-E397-4686-B72A-F3BF1453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2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24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4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2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2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24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46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46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4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4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4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4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2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2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2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24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24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246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2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246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2467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9827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7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7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27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2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1543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Pavlica</dc:creator>
  <cp:keywords/>
  <dc:description/>
  <cp:lastModifiedBy>Josef Pavlica</cp:lastModifiedBy>
  <cp:revision>5</cp:revision>
  <dcterms:created xsi:type="dcterms:W3CDTF">2025-03-13T09:46:00Z</dcterms:created>
  <dcterms:modified xsi:type="dcterms:W3CDTF">2025-03-14T09:29:00Z</dcterms:modified>
</cp:coreProperties>
</file>